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D" w:rsidRPr="00E87CAD" w:rsidRDefault="00E87CAD" w:rsidP="00083CF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</w:t>
      </w:r>
      <w:r w:rsidRPr="00E87CAD">
        <w:rPr>
          <w:sz w:val="28"/>
          <w:szCs w:val="28"/>
        </w:rPr>
        <w:t>Муниципальное общеобразовательное учреждение</w:t>
      </w:r>
    </w:p>
    <w:p w:rsidR="00E87CAD" w:rsidRPr="00E87CAD" w:rsidRDefault="00E87CAD" w:rsidP="00083CF0">
      <w:pPr>
        <w:rPr>
          <w:sz w:val="28"/>
          <w:szCs w:val="28"/>
        </w:rPr>
      </w:pPr>
      <w:r w:rsidRPr="00E87CAD">
        <w:rPr>
          <w:sz w:val="28"/>
          <w:szCs w:val="28"/>
        </w:rPr>
        <w:t xml:space="preserve">«Средняя общеобразовательная школа с. </w:t>
      </w:r>
      <w:proofErr w:type="gramStart"/>
      <w:r w:rsidRPr="00E87CAD">
        <w:rPr>
          <w:sz w:val="28"/>
          <w:szCs w:val="28"/>
        </w:rPr>
        <w:t>Алексашкино</w:t>
      </w:r>
      <w:proofErr w:type="gramEnd"/>
      <w:r w:rsidRPr="00E87CAD">
        <w:rPr>
          <w:sz w:val="28"/>
          <w:szCs w:val="28"/>
        </w:rPr>
        <w:t xml:space="preserve"> Питерского района Саратовской области»</w:t>
      </w:r>
    </w:p>
    <w:p w:rsidR="00E87CAD" w:rsidRPr="00E87CAD" w:rsidRDefault="00E87CAD" w:rsidP="00083CF0">
      <w:pPr>
        <w:rPr>
          <w:b/>
          <w:sz w:val="28"/>
          <w:szCs w:val="28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r>
        <w:t>Согласовано</w:t>
      </w:r>
      <w:proofErr w:type="gramStart"/>
      <w:r>
        <w:t xml:space="preserve">                                                                                            </w:t>
      </w:r>
      <w:r w:rsidR="00371B70">
        <w:t xml:space="preserve">       </w:t>
      </w:r>
      <w:r>
        <w:t xml:space="preserve"> </w:t>
      </w:r>
      <w:r w:rsidR="00371B70">
        <w:t xml:space="preserve"> </w:t>
      </w:r>
      <w:r>
        <w:t>У</w:t>
      </w:r>
      <w:proofErr w:type="gramEnd"/>
      <w:r>
        <w:t>тверждаю</w:t>
      </w:r>
    </w:p>
    <w:p w:rsidR="00E87CAD" w:rsidRDefault="00E87CAD" w:rsidP="00083CF0">
      <w:r>
        <w:t xml:space="preserve">ЗДУВР --------------Шишкалиева Л.В.                             </w:t>
      </w:r>
      <w:r w:rsidR="00371B70">
        <w:t xml:space="preserve">                       </w:t>
      </w:r>
      <w:r>
        <w:t xml:space="preserve"> Директор  </w:t>
      </w:r>
      <w:r w:rsidR="00371B70">
        <w:t>МОУ</w:t>
      </w:r>
      <w:r>
        <w:t>«</w:t>
      </w:r>
      <w:r w:rsidR="00371B70">
        <w:t xml:space="preserve"> </w:t>
      </w:r>
      <w:r>
        <w:t xml:space="preserve">СОШ  с. </w:t>
      </w:r>
      <w:proofErr w:type="gramStart"/>
      <w:r>
        <w:t>Алексашкино</w:t>
      </w:r>
      <w:proofErr w:type="gramEnd"/>
      <w:r>
        <w:t>»</w:t>
      </w:r>
      <w:r w:rsidR="00371B70">
        <w:t>---------------Панышева И.Н.</w:t>
      </w:r>
    </w:p>
    <w:p w:rsidR="00E87CAD" w:rsidRDefault="00E87CAD" w:rsidP="00083CF0"/>
    <w:p w:rsidR="00E87CAD" w:rsidRDefault="00E87CAD" w:rsidP="00083CF0">
      <w:r>
        <w:t>«--»-----2013г</w:t>
      </w:r>
      <w:r w:rsidR="00371B70">
        <w:t xml:space="preserve">                                                                                                        «---»----------2013г</w:t>
      </w:r>
    </w:p>
    <w:p w:rsidR="00371B70" w:rsidRDefault="00371B70" w:rsidP="00083CF0"/>
    <w:p w:rsidR="00371B70" w:rsidRDefault="00371B70" w:rsidP="00083CF0"/>
    <w:p w:rsidR="00371B70" w:rsidRDefault="00371B70" w:rsidP="00083CF0"/>
    <w:p w:rsidR="00371B70" w:rsidRDefault="00371B70" w:rsidP="00371B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работы </w:t>
      </w:r>
    </w:p>
    <w:p w:rsidR="00371B70" w:rsidRDefault="00371B70" w:rsidP="00371B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методического объединения</w:t>
      </w:r>
    </w:p>
    <w:p w:rsidR="00371B70" w:rsidRDefault="00371B70" w:rsidP="00371B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учителей начальных классов</w:t>
      </w:r>
    </w:p>
    <w:p w:rsidR="00371B70" w:rsidRPr="00371B70" w:rsidRDefault="00371B70" w:rsidP="00371B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2013-2014 учебный год</w:t>
      </w:r>
    </w:p>
    <w:p w:rsidR="00E87CAD" w:rsidRPr="00E87CAD" w:rsidRDefault="00E87CAD" w:rsidP="00083CF0"/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Default="00E87CAD" w:rsidP="00083CF0">
      <w:pPr>
        <w:rPr>
          <w:b/>
          <w:sz w:val="32"/>
          <w:szCs w:val="32"/>
        </w:rPr>
      </w:pPr>
    </w:p>
    <w:p w:rsidR="00E87CAD" w:rsidRPr="00E87CAD" w:rsidRDefault="00E87CAD" w:rsidP="00083CF0">
      <w:pPr>
        <w:rPr>
          <w:sz w:val="32"/>
          <w:szCs w:val="32"/>
        </w:rPr>
      </w:pPr>
    </w:p>
    <w:p w:rsidR="003A2EC1" w:rsidRDefault="003A2EC1" w:rsidP="00083CF0">
      <w:pPr>
        <w:rPr>
          <w:b/>
          <w:sz w:val="32"/>
          <w:szCs w:val="32"/>
        </w:rPr>
      </w:pPr>
      <w:r w:rsidRPr="003A2EC1">
        <w:rPr>
          <w:b/>
          <w:sz w:val="32"/>
          <w:szCs w:val="32"/>
        </w:rPr>
        <w:lastRenderedPageBreak/>
        <w:t>Тема</w:t>
      </w:r>
      <w:r>
        <w:rPr>
          <w:b/>
          <w:sz w:val="32"/>
          <w:szCs w:val="32"/>
        </w:rPr>
        <w:t xml:space="preserve">: «Повышение качества учебно-воспитательного процесса в условиях </w:t>
      </w:r>
    </w:p>
    <w:p w:rsidR="00083CF0" w:rsidRDefault="003A2EC1" w:rsidP="00083C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реализации ФГОС НОО»</w:t>
      </w:r>
    </w:p>
    <w:p w:rsidR="003A2EC1" w:rsidRDefault="003A2EC1" w:rsidP="00083CF0">
      <w:pPr>
        <w:rPr>
          <w:b/>
          <w:sz w:val="32"/>
          <w:szCs w:val="32"/>
        </w:rPr>
      </w:pPr>
    </w:p>
    <w:p w:rsidR="003A2EC1" w:rsidRDefault="003A2EC1" w:rsidP="00083CF0">
      <w:pPr>
        <w:rPr>
          <w:b/>
          <w:sz w:val="32"/>
          <w:szCs w:val="32"/>
        </w:rPr>
      </w:pPr>
    </w:p>
    <w:p w:rsidR="003A2EC1" w:rsidRPr="003A2EC1" w:rsidRDefault="003A2EC1" w:rsidP="003A2EC1">
      <w:pPr>
        <w:jc w:val="center"/>
        <w:rPr>
          <w:b/>
        </w:rPr>
      </w:pPr>
      <w:r w:rsidRPr="003A2EC1">
        <w:rPr>
          <w:b/>
        </w:rPr>
        <w:t>Цель:</w:t>
      </w:r>
    </w:p>
    <w:p w:rsidR="003A2EC1" w:rsidRPr="003A2EC1" w:rsidRDefault="003A2EC1" w:rsidP="003A2EC1">
      <w:r w:rsidRPr="003A2EC1">
        <w:t xml:space="preserve">Неприрывное </w:t>
      </w:r>
      <w:r>
        <w:t>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 НОО</w:t>
      </w:r>
    </w:p>
    <w:p w:rsidR="00083CF0" w:rsidRPr="003A2EC1" w:rsidRDefault="00083CF0" w:rsidP="00083CF0"/>
    <w:p w:rsidR="00083CF0" w:rsidRPr="00083CF0" w:rsidRDefault="00083CF0" w:rsidP="00083CF0">
      <w:pPr>
        <w:rPr>
          <w:sz w:val="52"/>
          <w:szCs w:val="52"/>
        </w:rPr>
      </w:pPr>
    </w:p>
    <w:p w:rsidR="00083CF0" w:rsidRDefault="00083CF0" w:rsidP="00083CF0">
      <w:pPr>
        <w:rPr>
          <w:sz w:val="52"/>
          <w:szCs w:val="52"/>
        </w:rPr>
      </w:pPr>
    </w:p>
    <w:p w:rsidR="00E53867" w:rsidRPr="003A2EC1" w:rsidRDefault="003A2EC1" w:rsidP="003A2EC1">
      <w:pPr>
        <w:jc w:val="center"/>
        <w:rPr>
          <w:b/>
        </w:rPr>
      </w:pPr>
      <w:r w:rsidRPr="003A2EC1">
        <w:rPr>
          <w:b/>
        </w:rPr>
        <w:t>Задачи:</w:t>
      </w:r>
    </w:p>
    <w:p w:rsidR="003A2EC1" w:rsidRPr="003A2EC1" w:rsidRDefault="003A2EC1" w:rsidP="003A2EC1">
      <w:pPr>
        <w:jc w:val="center"/>
      </w:pPr>
    </w:p>
    <w:p w:rsidR="00E53867" w:rsidRDefault="00E53867" w:rsidP="00083CF0"/>
    <w:p w:rsidR="003A2EC1" w:rsidRDefault="003A2EC1" w:rsidP="003A2EC1">
      <w:pPr>
        <w:pStyle w:val="a3"/>
        <w:numPr>
          <w:ilvl w:val="0"/>
          <w:numId w:val="6"/>
        </w:numPr>
      </w:pPr>
      <w:r>
        <w:t xml:space="preserve">Совершенствовать методы, средства обучения и воспитания, повысить уровень самостоятельной творческой учебной работы </w:t>
      </w:r>
      <w:proofErr w:type="gramStart"/>
      <w:r>
        <w:t>обучающихся</w:t>
      </w:r>
      <w:proofErr w:type="gramEnd"/>
      <w:r>
        <w:t xml:space="preserve"> на уроке, формировать ключевые компетентности обучающихся.</w:t>
      </w:r>
    </w:p>
    <w:p w:rsidR="003A2EC1" w:rsidRDefault="003A2EC1" w:rsidP="003A2EC1">
      <w:pPr>
        <w:pStyle w:val="a3"/>
        <w:numPr>
          <w:ilvl w:val="0"/>
          <w:numId w:val="6"/>
        </w:numPr>
      </w:pPr>
      <w:r>
        <w:t>Создать оптимальные условия для раскрытия индивидуальных способностей  обучающихся и формировать навыки самостоятельной учебной деятельности с привлечением информационно-коммуникативных технологий</w:t>
      </w:r>
      <w:r w:rsidR="009B1868">
        <w:t>.</w:t>
      </w:r>
    </w:p>
    <w:p w:rsidR="009B1868" w:rsidRDefault="009B1868" w:rsidP="009B1868">
      <w:pPr>
        <w:ind w:left="360"/>
      </w:pPr>
      <w:r>
        <w:t xml:space="preserve"> </w:t>
      </w:r>
    </w:p>
    <w:p w:rsidR="009B1868" w:rsidRDefault="009B1868" w:rsidP="009B1868">
      <w:pPr>
        <w:ind w:left="360"/>
      </w:pPr>
    </w:p>
    <w:p w:rsidR="009B1868" w:rsidRDefault="009B1868" w:rsidP="009B1868">
      <w:pPr>
        <w:ind w:left="360"/>
        <w:rPr>
          <w:b/>
        </w:rPr>
      </w:pPr>
      <w:r>
        <w:rPr>
          <w:b/>
        </w:rPr>
        <w:t>Формы работы МО</w:t>
      </w:r>
    </w:p>
    <w:p w:rsidR="009B1868" w:rsidRDefault="009B1868" w:rsidP="009B1868">
      <w:pPr>
        <w:ind w:left="360"/>
      </w:pPr>
      <w:r>
        <w:rPr>
          <w:b/>
        </w:rPr>
        <w:t xml:space="preserve">. </w:t>
      </w:r>
      <w:r>
        <w:t>Целевые и взаимные посещения уроков с последующим обсуждением их результатов</w:t>
      </w:r>
    </w:p>
    <w:p w:rsidR="009B1868" w:rsidRDefault="009B1868" w:rsidP="009B1868">
      <w:pPr>
        <w:ind w:left="360"/>
      </w:pPr>
      <w:r>
        <w:rPr>
          <w:b/>
        </w:rPr>
        <w:t>.</w:t>
      </w:r>
      <w:r>
        <w:t xml:space="preserve"> Открытые уроки.</w:t>
      </w:r>
    </w:p>
    <w:p w:rsidR="009B1868" w:rsidRDefault="009B1868" w:rsidP="009B1868">
      <w:pPr>
        <w:ind w:left="360"/>
      </w:pPr>
      <w:r>
        <w:rPr>
          <w:b/>
        </w:rPr>
        <w:t>.</w:t>
      </w:r>
      <w:r>
        <w:t xml:space="preserve"> Организация и проведение предметных недель.</w:t>
      </w:r>
    </w:p>
    <w:p w:rsidR="009B1868" w:rsidRDefault="009B1868" w:rsidP="009B1868">
      <w:pPr>
        <w:ind w:left="360"/>
      </w:pPr>
      <w:r>
        <w:rPr>
          <w:b/>
        </w:rPr>
        <w:t>.</w:t>
      </w:r>
      <w:r>
        <w:t xml:space="preserve"> Изучение передового педагогического опыта. Ознакомление с технологической картой урока.</w:t>
      </w:r>
    </w:p>
    <w:p w:rsidR="009B1868" w:rsidRDefault="009B1868" w:rsidP="009B1868">
      <w:pPr>
        <w:ind w:left="360"/>
      </w:pPr>
      <w:r>
        <w:rPr>
          <w:b/>
        </w:rPr>
        <w:t>.</w:t>
      </w:r>
      <w:r>
        <w:t xml:space="preserve"> Участие в семинарах и конференциях.</w:t>
      </w:r>
    </w:p>
    <w:p w:rsidR="009B1868" w:rsidRDefault="009B1868" w:rsidP="009B1868">
      <w:pPr>
        <w:ind w:left="360"/>
      </w:pPr>
      <w:r>
        <w:rPr>
          <w:b/>
        </w:rPr>
        <w:t>.</w:t>
      </w:r>
      <w:r>
        <w:t xml:space="preserve">  Организация и проведение предметных олимпиад.</w:t>
      </w:r>
    </w:p>
    <w:p w:rsidR="009B1868" w:rsidRDefault="009B1868" w:rsidP="009B1868">
      <w:pPr>
        <w:ind w:left="360"/>
      </w:pPr>
    </w:p>
    <w:p w:rsidR="009B1868" w:rsidRPr="009B1868" w:rsidRDefault="009B1868" w:rsidP="009B1868">
      <w:pPr>
        <w:ind w:left="360"/>
        <w:rPr>
          <w:b/>
        </w:rPr>
      </w:pPr>
      <w:r w:rsidRPr="009B1868">
        <w:rPr>
          <w:b/>
        </w:rPr>
        <w:t>Критерии эффективности МР</w:t>
      </w:r>
    </w:p>
    <w:p w:rsidR="009B1868" w:rsidRDefault="009B1868" w:rsidP="009B1868">
      <w:pPr>
        <w:ind w:left="360"/>
      </w:pPr>
      <w:r w:rsidRPr="009B1868">
        <w:rPr>
          <w:b/>
        </w:rPr>
        <w:t>.</w:t>
      </w:r>
      <w:r>
        <w:t xml:space="preserve"> Качество обученности </w:t>
      </w:r>
      <w:proofErr w:type="gramStart"/>
      <w:r>
        <w:t>обучающихся</w:t>
      </w:r>
      <w:proofErr w:type="gramEnd"/>
    </w:p>
    <w:p w:rsidR="009B1868" w:rsidRDefault="009B1868" w:rsidP="009B1868">
      <w:pPr>
        <w:ind w:left="360"/>
      </w:pPr>
      <w:r w:rsidRPr="009B1868">
        <w:rPr>
          <w:b/>
        </w:rPr>
        <w:t>.</w:t>
      </w:r>
      <w:r>
        <w:t xml:space="preserve"> Количество призёров олимпиад и конкурсов</w:t>
      </w:r>
    </w:p>
    <w:p w:rsidR="009B1868" w:rsidRDefault="009B1868" w:rsidP="009B1868">
      <w:pPr>
        <w:ind w:left="360"/>
      </w:pPr>
      <w:r w:rsidRPr="009B1868">
        <w:rPr>
          <w:b/>
        </w:rPr>
        <w:t>.</w:t>
      </w:r>
      <w:r>
        <w:t xml:space="preserve"> Общий уровень организации ВР.</w:t>
      </w:r>
    </w:p>
    <w:p w:rsidR="00E53867" w:rsidRPr="00E87CAD" w:rsidRDefault="009B1868" w:rsidP="00E87CAD">
      <w:pPr>
        <w:ind w:left="360"/>
      </w:pPr>
      <w:r w:rsidRPr="009B1868">
        <w:rPr>
          <w:b/>
        </w:rPr>
        <w:t>.</w:t>
      </w:r>
      <w:r>
        <w:t xml:space="preserve"> Участие в методической работе школы, района</w:t>
      </w:r>
      <w:r w:rsidR="00E87CAD">
        <w:t>.</w:t>
      </w:r>
    </w:p>
    <w:p w:rsidR="00083CF0" w:rsidRPr="00FE7011" w:rsidRDefault="00083CF0" w:rsidP="00083CF0">
      <w:pPr>
        <w:jc w:val="center"/>
        <w:rPr>
          <w:b/>
        </w:rPr>
      </w:pPr>
    </w:p>
    <w:p w:rsidR="00083CF0" w:rsidRDefault="00083CF0" w:rsidP="00083CF0">
      <w:pPr>
        <w:jc w:val="center"/>
        <w:rPr>
          <w:b/>
        </w:rPr>
      </w:pPr>
      <w:r>
        <w:rPr>
          <w:b/>
        </w:rPr>
        <w:lastRenderedPageBreak/>
        <w:t xml:space="preserve">План работы МО учителей начальных классов  </w:t>
      </w:r>
      <w:r w:rsidR="00E53867">
        <w:rPr>
          <w:b/>
        </w:rPr>
        <w:t xml:space="preserve"> </w:t>
      </w:r>
    </w:p>
    <w:p w:rsidR="00083CF0" w:rsidRDefault="00083CF0" w:rsidP="00083CF0">
      <w:pPr>
        <w:jc w:val="center"/>
        <w:rPr>
          <w:b/>
        </w:rPr>
      </w:pPr>
      <w:r>
        <w:rPr>
          <w:b/>
        </w:rPr>
        <w:t>на 201</w:t>
      </w:r>
      <w:r w:rsidR="00E53867">
        <w:rPr>
          <w:b/>
        </w:rPr>
        <w:t>3</w:t>
      </w:r>
      <w:r>
        <w:rPr>
          <w:b/>
        </w:rPr>
        <w:t>-201</w:t>
      </w:r>
      <w:r w:rsidR="00E53867">
        <w:rPr>
          <w:b/>
        </w:rPr>
        <w:t>4</w:t>
      </w:r>
      <w:r>
        <w:rPr>
          <w:b/>
        </w:rPr>
        <w:t xml:space="preserve"> учебный год</w:t>
      </w:r>
    </w:p>
    <w:p w:rsidR="00083CF0" w:rsidRDefault="00A272C2" w:rsidP="00083CF0">
      <w:pPr>
        <w:jc w:val="center"/>
        <w:rPr>
          <w:b/>
        </w:rPr>
      </w:pPr>
      <w:r>
        <w:rPr>
          <w:b/>
        </w:rPr>
        <w:t xml:space="preserve"> </w:t>
      </w:r>
    </w:p>
    <w:p w:rsidR="00083CF0" w:rsidRDefault="00083CF0" w:rsidP="00083CF0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2026"/>
        <w:gridCol w:w="2410"/>
        <w:gridCol w:w="2126"/>
        <w:gridCol w:w="2835"/>
      </w:tblGrid>
      <w:tr w:rsidR="00E53867" w:rsidRPr="00A272C2" w:rsidTr="00A272C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Тематика заседаний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 xml:space="preserve">Работа по </w:t>
            </w:r>
            <w:proofErr w:type="gramStart"/>
            <w:r w:rsidRPr="00A272C2">
              <w:t>само образованию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986BAE">
            <w:pPr>
              <w:snapToGrid w:val="0"/>
              <w:jc w:val="center"/>
            </w:pPr>
            <w:r w:rsidRPr="00A272C2">
              <w:t xml:space="preserve">Открытые уроки, </w:t>
            </w:r>
            <w:r w:rsidR="00986BAE" w:rsidRPr="00A272C2">
              <w:t>предметные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Внеклассная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Развитие кабинетов</w:t>
            </w:r>
          </w:p>
        </w:tc>
      </w:tr>
      <w:tr w:rsidR="00E53867" w:rsidRPr="00A272C2" w:rsidTr="00A272C2">
        <w:trPr>
          <w:trHeight w:val="15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1 заседание</w:t>
            </w:r>
            <w:r w:rsidR="00986BAE" w:rsidRPr="00A272C2">
              <w:t xml:space="preserve"> 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1.Анализ учебно-воспитательной работы за 2011-2012 уч. год.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2.Уточнение и утверждение плана работы на 2012-2013 уч. г.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3.Организационные вопросы.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Корректировка и  утверждение тем  самообразования учителей.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2" w:rsidRDefault="00E53867" w:rsidP="008830E6">
            <w:pPr>
              <w:snapToGrid w:val="0"/>
              <w:jc w:val="center"/>
            </w:pPr>
            <w:r w:rsidRPr="00A272C2">
              <w:t>Практический выход теоретических разработок учителя по самообразова</w:t>
            </w:r>
          </w:p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Концепция воспитательной работы учителя начальных классов.</w:t>
            </w:r>
          </w:p>
          <w:p w:rsidR="00E53867" w:rsidRPr="00A272C2" w:rsidRDefault="00E53867" w:rsidP="008830E6">
            <w:pPr>
              <w:snapToGrid w:val="0"/>
              <w:jc w:val="center"/>
            </w:pPr>
            <w:r w:rsidRPr="00A272C2">
              <w:t>Учителя начальных классов, воспитатель ГПД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Стартовый мониторинг по русскому языку и математике.</w:t>
            </w:r>
          </w:p>
          <w:p w:rsidR="00E53867" w:rsidRPr="00A272C2" w:rsidRDefault="00E53867" w:rsidP="008830E6">
            <w:pPr>
              <w:snapToGrid w:val="0"/>
              <w:jc w:val="center"/>
            </w:pPr>
            <w:r w:rsidRPr="00A272C2">
              <w:t>Учителя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 xml:space="preserve">Оснащение кабинетов </w:t>
            </w:r>
          </w:p>
        </w:tc>
      </w:tr>
      <w:tr w:rsidR="00E53867" w:rsidRPr="00A272C2" w:rsidTr="00A272C2">
        <w:trPr>
          <w:trHeight w:val="12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49330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  <w:r w:rsidRPr="00A272C2">
              <w:t>заседание</w:t>
            </w:r>
            <w:r w:rsidR="00986BAE" w:rsidRPr="00A272C2">
              <w:t xml:space="preserve"> </w:t>
            </w:r>
          </w:p>
          <w:p w:rsidR="00E53867" w:rsidRPr="00A272C2" w:rsidRDefault="0049330C" w:rsidP="0049330C">
            <w:r w:rsidRPr="00A272C2">
              <w:t>1.</w:t>
            </w:r>
            <w:r w:rsidR="00E53867" w:rsidRPr="00A272C2">
              <w:t>УУД как важнейшее условие реализации ФГОС второго поколения.</w:t>
            </w:r>
          </w:p>
          <w:p w:rsidR="0049330C" w:rsidRPr="00A272C2" w:rsidRDefault="0049330C" w:rsidP="0049330C">
            <w:pPr>
              <w:ind w:left="360"/>
              <w:jc w:val="center"/>
            </w:pPr>
            <w:r w:rsidRPr="00A272C2">
              <w:t xml:space="preserve"> Ахметова С.А.</w:t>
            </w:r>
          </w:p>
          <w:p w:rsidR="00E53867" w:rsidRPr="00A272C2" w:rsidRDefault="00E53867" w:rsidP="0049330C">
            <w:r w:rsidRPr="00A272C2">
              <w:t>2.Как проектировать универсальные учебные действия.</w:t>
            </w:r>
          </w:p>
          <w:p w:rsidR="0049330C" w:rsidRPr="00A272C2" w:rsidRDefault="0049330C" w:rsidP="008830E6">
            <w:pPr>
              <w:jc w:val="center"/>
            </w:pPr>
            <w:r w:rsidRPr="00A272C2">
              <w:t>Скворцова И.С.</w:t>
            </w:r>
          </w:p>
          <w:p w:rsidR="00E53867" w:rsidRPr="00A272C2" w:rsidRDefault="0049330C" w:rsidP="0049330C">
            <w:r w:rsidRPr="00A272C2">
              <w:t xml:space="preserve"> 3.</w:t>
            </w:r>
            <w:r w:rsidR="00E53867" w:rsidRPr="00A272C2">
              <w:t>Результаты диагностики учащихся 1 классов.</w:t>
            </w:r>
          </w:p>
          <w:p w:rsidR="0049330C" w:rsidRPr="00A272C2" w:rsidRDefault="0049330C" w:rsidP="0049330C">
            <w:pPr>
              <w:ind w:left="568"/>
              <w:jc w:val="center"/>
            </w:pPr>
            <w:r w:rsidRPr="00A272C2">
              <w:t xml:space="preserve"> Болдырева Т.А.</w:t>
            </w:r>
          </w:p>
          <w:p w:rsidR="00E53867" w:rsidRPr="00A272C2" w:rsidRDefault="00E53867" w:rsidP="008830E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</w:pPr>
            <w:r w:rsidRPr="00A272C2">
              <w:t>Работа учительского консилиума: «Создание ситуаций успеха на уроке и во внеурочное время».</w:t>
            </w:r>
          </w:p>
          <w:p w:rsidR="0049330C" w:rsidRPr="00A272C2" w:rsidRDefault="0049330C" w:rsidP="008830E6">
            <w:pPr>
              <w:snapToGrid w:val="0"/>
            </w:pPr>
          </w:p>
          <w:p w:rsidR="00E53867" w:rsidRPr="00A272C2" w:rsidRDefault="00E53867" w:rsidP="008830E6">
            <w:pPr>
              <w:snapToGrid w:val="0"/>
            </w:pPr>
            <w:r w:rsidRPr="00A272C2">
              <w:t>Учителя начальных классов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E53867">
            <w:pPr>
              <w:snapToGrid w:val="0"/>
              <w:jc w:val="center"/>
            </w:pPr>
            <w:r w:rsidRPr="00A272C2">
              <w:t xml:space="preserve"> Организация адаптационного периода в 1-</w:t>
            </w:r>
            <w:r w:rsidR="00986BAE" w:rsidRPr="00A272C2">
              <w:t>ом</w:t>
            </w:r>
            <w:r w:rsidRPr="00A272C2">
              <w:t xml:space="preserve"> класс</w:t>
            </w:r>
            <w:r w:rsidR="00986BAE" w:rsidRPr="00A272C2">
              <w:t>е</w:t>
            </w:r>
            <w:r w:rsidRPr="00A272C2">
              <w:t xml:space="preserve"> в соответствии с ФГОС</w:t>
            </w:r>
          </w:p>
          <w:p w:rsidR="0049330C" w:rsidRPr="00A272C2" w:rsidRDefault="0049330C" w:rsidP="00E53867">
            <w:pPr>
              <w:snapToGrid w:val="0"/>
              <w:jc w:val="center"/>
            </w:pPr>
          </w:p>
          <w:p w:rsidR="00E53867" w:rsidRPr="00A272C2" w:rsidRDefault="00E53867" w:rsidP="00E53867">
            <w:pPr>
              <w:snapToGrid w:val="0"/>
              <w:jc w:val="center"/>
            </w:pPr>
            <w:r w:rsidRPr="00A272C2">
              <w:t>Болдырева Т.А..</w:t>
            </w:r>
          </w:p>
          <w:p w:rsidR="00986BAE" w:rsidRPr="00A272C2" w:rsidRDefault="00986BAE" w:rsidP="00E53867">
            <w:pPr>
              <w:snapToGrid w:val="0"/>
              <w:jc w:val="center"/>
            </w:pPr>
            <w:r w:rsidRPr="00A272C2">
              <w:t>Неделя ОЗОЖ, физкультуры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30C" w:rsidRPr="00A272C2" w:rsidRDefault="0049330C" w:rsidP="0049330C">
            <w:pPr>
              <w:snapToGrid w:val="0"/>
              <w:jc w:val="center"/>
            </w:pPr>
            <w:r w:rsidRPr="00A272C2">
              <w:t xml:space="preserve">  Воспитательный проект «Большие и маленькие».</w:t>
            </w:r>
          </w:p>
          <w:p w:rsidR="0049330C" w:rsidRPr="00A272C2" w:rsidRDefault="0049330C" w:rsidP="0049330C">
            <w:pPr>
              <w:snapToGrid w:val="0"/>
              <w:jc w:val="center"/>
            </w:pPr>
            <w:r w:rsidRPr="00A272C2">
              <w:t>К неделе в защиту животных.</w:t>
            </w:r>
          </w:p>
          <w:p w:rsidR="0049330C" w:rsidRPr="00A272C2" w:rsidRDefault="0049330C" w:rsidP="00986BAE">
            <w:pPr>
              <w:snapToGrid w:val="0"/>
            </w:pPr>
            <w:r w:rsidRPr="00A272C2">
              <w:t>Ахметова С.А.</w:t>
            </w:r>
          </w:p>
          <w:p w:rsidR="00986BAE" w:rsidRPr="00A272C2" w:rsidRDefault="00986BAE" w:rsidP="00986BAE">
            <w:pPr>
              <w:snapToGrid w:val="0"/>
            </w:pPr>
          </w:p>
          <w:p w:rsidR="006F1192" w:rsidRPr="00A272C2" w:rsidRDefault="006F1192" w:rsidP="006F1192">
            <w:pPr>
              <w:jc w:val="center"/>
            </w:pPr>
            <w:r w:rsidRPr="00A272C2">
              <w:t xml:space="preserve">Осенины.  Разведка осенних примет.   </w:t>
            </w:r>
          </w:p>
          <w:p w:rsidR="006F1192" w:rsidRPr="00A272C2" w:rsidRDefault="006F1192" w:rsidP="006F1192">
            <w:pPr>
              <w:jc w:val="center"/>
            </w:pPr>
          </w:p>
          <w:p w:rsidR="006F1192" w:rsidRPr="00A272C2" w:rsidRDefault="006F1192" w:rsidP="006F1192">
            <w:pPr>
              <w:jc w:val="center"/>
            </w:pPr>
            <w:r w:rsidRPr="00A272C2">
              <w:t>Шишкалиева Л.В.,</w:t>
            </w:r>
          </w:p>
          <w:p w:rsidR="00E53867" w:rsidRPr="00A272C2" w:rsidRDefault="006F1192" w:rsidP="006F1192">
            <w:pPr>
              <w:snapToGrid w:val="0"/>
              <w:jc w:val="center"/>
            </w:pPr>
            <w:r w:rsidRPr="00A272C2">
              <w:t>учителя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3D0B79" w:rsidP="008830E6">
            <w:pPr>
              <w:snapToGrid w:val="0"/>
              <w:jc w:val="center"/>
            </w:pPr>
            <w:r w:rsidRPr="00A272C2">
              <w:t>1тур предметных олимпиад</w:t>
            </w:r>
          </w:p>
          <w:p w:rsidR="003D0B79" w:rsidRPr="00A272C2" w:rsidRDefault="003D0B79" w:rsidP="008830E6">
            <w:pPr>
              <w:snapToGrid w:val="0"/>
              <w:jc w:val="center"/>
            </w:pPr>
            <w:r w:rsidRPr="00A272C2">
              <w:t>(школьный этап)</w:t>
            </w:r>
          </w:p>
          <w:p w:rsidR="003D0B79" w:rsidRPr="00A272C2" w:rsidRDefault="003D0B79" w:rsidP="008830E6">
            <w:pPr>
              <w:snapToGrid w:val="0"/>
              <w:jc w:val="center"/>
            </w:pPr>
          </w:p>
          <w:p w:rsidR="003D0B79" w:rsidRPr="00A272C2" w:rsidRDefault="003D0B79" w:rsidP="008830E6">
            <w:pPr>
              <w:snapToGrid w:val="0"/>
              <w:jc w:val="center"/>
            </w:pPr>
            <w:r w:rsidRPr="00A272C2">
              <w:t>Учителя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Смотр кабинетов (взаимный) с последующим обсуждением на МО.</w:t>
            </w:r>
          </w:p>
        </w:tc>
      </w:tr>
      <w:tr w:rsidR="00E53867" w:rsidRPr="00A272C2" w:rsidTr="00A272C2">
        <w:trPr>
          <w:trHeight w:val="5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A50DEF" w:rsidP="006334A2">
            <w:pPr>
              <w:pStyle w:val="a3"/>
              <w:numPr>
                <w:ilvl w:val="0"/>
                <w:numId w:val="4"/>
              </w:numPr>
              <w:snapToGrid w:val="0"/>
            </w:pPr>
            <w:r>
              <w:t>з</w:t>
            </w:r>
            <w:r w:rsidR="00E53867" w:rsidRPr="00A272C2">
              <w:t>аседание</w:t>
            </w:r>
            <w:r w:rsidR="00986BAE" w:rsidRPr="00A272C2">
              <w:t xml:space="preserve"> </w:t>
            </w:r>
          </w:p>
          <w:p w:rsidR="0049330C" w:rsidRPr="00A272C2" w:rsidRDefault="0049330C" w:rsidP="0049330C">
            <w:r w:rsidRPr="00A272C2">
              <w:t>1.</w:t>
            </w:r>
            <w:r w:rsidR="00E53867" w:rsidRPr="00A272C2">
              <w:t xml:space="preserve">Моделирование современного урока в начальной школе в свете </w:t>
            </w:r>
            <w:r w:rsidR="00E53867" w:rsidRPr="00A272C2">
              <w:lastRenderedPageBreak/>
              <w:t>стандартов второго поколения.</w:t>
            </w:r>
          </w:p>
          <w:p w:rsidR="0049330C" w:rsidRPr="00A272C2" w:rsidRDefault="0049330C" w:rsidP="0049330C">
            <w:pPr>
              <w:ind w:left="360"/>
              <w:jc w:val="center"/>
            </w:pPr>
            <w:r w:rsidRPr="00A272C2">
              <w:t xml:space="preserve"> Болдырева Т.А.</w:t>
            </w:r>
          </w:p>
          <w:p w:rsidR="00E53867" w:rsidRPr="00A272C2" w:rsidRDefault="00E53867" w:rsidP="00A50DEF">
            <w:r w:rsidRPr="00A272C2">
              <w:t>2. Особенности структуры урока  в начальной школе в соответствии ФГОС.</w:t>
            </w:r>
          </w:p>
          <w:p w:rsidR="003D0B79" w:rsidRPr="00A272C2" w:rsidRDefault="003D0B79" w:rsidP="008830E6">
            <w:pPr>
              <w:jc w:val="center"/>
            </w:pPr>
            <w:r w:rsidRPr="00A272C2">
              <w:t>Шишкалиева Л.В..</w:t>
            </w:r>
          </w:p>
          <w:p w:rsidR="00E53867" w:rsidRPr="00A272C2" w:rsidRDefault="00CC3A2E" w:rsidP="008830E6">
            <w:pPr>
              <w:jc w:val="center"/>
            </w:pPr>
            <w:r w:rsidRPr="00A272C2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lastRenderedPageBreak/>
              <w:t xml:space="preserve">Групповая работа: «Критерии анализа и </w:t>
            </w:r>
            <w:r w:rsidRPr="00A272C2">
              <w:lastRenderedPageBreak/>
              <w:t xml:space="preserve">самоанализа урока». </w:t>
            </w:r>
          </w:p>
          <w:p w:rsidR="003D0B79" w:rsidRPr="00A272C2" w:rsidRDefault="003D0B79" w:rsidP="008830E6">
            <w:pPr>
              <w:snapToGrid w:val="0"/>
              <w:jc w:val="center"/>
            </w:pPr>
          </w:p>
          <w:p w:rsidR="003D0B79" w:rsidRPr="00A272C2" w:rsidRDefault="003D0B79" w:rsidP="008830E6">
            <w:pPr>
              <w:snapToGrid w:val="0"/>
              <w:jc w:val="center"/>
            </w:pPr>
            <w:r w:rsidRPr="00A272C2">
              <w:t>Учителя начальных классов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lastRenderedPageBreak/>
              <w:t xml:space="preserve">Посещение уроков по теме заседания. </w:t>
            </w:r>
          </w:p>
          <w:p w:rsidR="00986BAE" w:rsidRPr="00A272C2" w:rsidRDefault="00986BAE" w:rsidP="008830E6">
            <w:pPr>
              <w:snapToGrid w:val="0"/>
              <w:jc w:val="center"/>
            </w:pPr>
            <w:r w:rsidRPr="00A272C2">
              <w:t xml:space="preserve">Нееделя </w:t>
            </w:r>
            <w:proofErr w:type="gramStart"/>
            <w:r w:rsidRPr="00A272C2">
              <w:t>ИЗО</w:t>
            </w:r>
            <w:proofErr w:type="gramEnd"/>
            <w:r w:rsidRPr="00A272C2">
              <w:t xml:space="preserve">, </w:t>
            </w:r>
            <w:r w:rsidRPr="00A272C2">
              <w:lastRenderedPageBreak/>
              <w:t>музыки и технологии.</w:t>
            </w:r>
          </w:p>
          <w:p w:rsidR="00986BAE" w:rsidRPr="00A272C2" w:rsidRDefault="00986BAE" w:rsidP="008830E6">
            <w:pPr>
              <w:snapToGrid w:val="0"/>
              <w:jc w:val="center"/>
            </w:pPr>
            <w:r w:rsidRPr="00A272C2">
              <w:t>Неделя математики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30C" w:rsidRPr="00A272C2" w:rsidRDefault="006F1192" w:rsidP="00CC3A2E">
            <w:pPr>
              <w:jc w:val="center"/>
            </w:pPr>
            <w:r w:rsidRPr="00A272C2">
              <w:lastRenderedPageBreak/>
              <w:t xml:space="preserve">  </w:t>
            </w:r>
            <w:r w:rsidR="00CC3A2E" w:rsidRPr="00A272C2">
              <w:t>День матери</w:t>
            </w:r>
          </w:p>
          <w:p w:rsidR="00CC3A2E" w:rsidRPr="00A272C2" w:rsidRDefault="00CC3A2E" w:rsidP="0049330C">
            <w:pPr>
              <w:jc w:val="center"/>
            </w:pPr>
            <w:r w:rsidRPr="00A272C2">
              <w:t>Скворцова И.С.</w:t>
            </w:r>
          </w:p>
          <w:p w:rsidR="0049330C" w:rsidRPr="00A272C2" w:rsidRDefault="0049330C" w:rsidP="0049330C">
            <w:pPr>
              <w:jc w:val="center"/>
            </w:pPr>
            <w:r w:rsidRPr="00A272C2">
              <w:t>учителя начальных классов</w:t>
            </w:r>
          </w:p>
          <w:p w:rsidR="00CC3A2E" w:rsidRPr="00A272C2" w:rsidRDefault="00CC3A2E" w:rsidP="0049330C">
            <w:pPr>
              <w:jc w:val="center"/>
            </w:pPr>
          </w:p>
          <w:p w:rsidR="00CC3A2E" w:rsidRPr="00A272C2" w:rsidRDefault="00CC3A2E" w:rsidP="0049330C">
            <w:pPr>
              <w:jc w:val="center"/>
            </w:pPr>
          </w:p>
          <w:p w:rsidR="00CC3A2E" w:rsidRPr="00A272C2" w:rsidRDefault="00CC3A2E" w:rsidP="0049330C">
            <w:pPr>
              <w:jc w:val="center"/>
            </w:pPr>
            <w:r w:rsidRPr="00A272C2">
              <w:t xml:space="preserve">Новый год </w:t>
            </w:r>
          </w:p>
          <w:p w:rsidR="00CC3A2E" w:rsidRPr="00A272C2" w:rsidRDefault="00CC3A2E" w:rsidP="0049330C">
            <w:pPr>
              <w:jc w:val="center"/>
            </w:pPr>
          </w:p>
          <w:p w:rsidR="00CC3A2E" w:rsidRPr="00A272C2" w:rsidRDefault="00CC3A2E" w:rsidP="0049330C">
            <w:pPr>
              <w:jc w:val="center"/>
            </w:pPr>
            <w:r w:rsidRPr="00A272C2">
              <w:t>Учителя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lastRenderedPageBreak/>
              <w:t xml:space="preserve">Итоги 1 полугодия. Выработка рекомендаций по </w:t>
            </w:r>
            <w:r w:rsidRPr="00A272C2">
              <w:lastRenderedPageBreak/>
              <w:t>ликвидации выявленных недостатков.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lastRenderedPageBreak/>
              <w:t>Мониторинг оснащённости учебного процесса в соответствии с требованиями ФГОС.</w:t>
            </w:r>
          </w:p>
        </w:tc>
      </w:tr>
      <w:tr w:rsidR="00E53867" w:rsidRPr="00A272C2" w:rsidTr="00A272C2">
        <w:trPr>
          <w:trHeight w:val="65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lastRenderedPageBreak/>
              <w:t>4 заседание</w:t>
            </w:r>
            <w:r w:rsidR="00986BAE" w:rsidRPr="00A272C2">
              <w:t xml:space="preserve"> </w:t>
            </w:r>
          </w:p>
          <w:p w:rsidR="00E53867" w:rsidRPr="00A272C2" w:rsidRDefault="00E53867" w:rsidP="008830E6">
            <w:pPr>
              <w:jc w:val="center"/>
            </w:pPr>
            <w:r w:rsidRPr="00A272C2">
              <w:t xml:space="preserve">1.Планируемые результаты как основа </w:t>
            </w:r>
            <w:proofErr w:type="gramStart"/>
            <w:r w:rsidRPr="00A272C2">
              <w:t>системы оценки достижения требований стандарта</w:t>
            </w:r>
            <w:proofErr w:type="gramEnd"/>
            <w:r w:rsidRPr="00A272C2">
              <w:t>.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2</w:t>
            </w:r>
            <w:r w:rsidR="00A21C8B">
              <w:t xml:space="preserve">  Развитие творческих и исследовательских способностей младших школьников</w:t>
            </w:r>
            <w:proofErr w:type="gramStart"/>
            <w:r w:rsidR="00A21C8B">
              <w:t xml:space="preserve"> </w:t>
            </w:r>
            <w:r w:rsidRPr="00A272C2">
              <w:t>.</w:t>
            </w:r>
            <w:proofErr w:type="gramEnd"/>
          </w:p>
          <w:p w:rsidR="00E53867" w:rsidRPr="00A272C2" w:rsidRDefault="003D0B79" w:rsidP="008830E6">
            <w:pPr>
              <w:jc w:val="center"/>
            </w:pPr>
            <w:r w:rsidRPr="00A272C2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Круглый стол: «Определение критериев оценки достижения планируемых результатов».</w:t>
            </w:r>
          </w:p>
          <w:p w:rsidR="006334A2" w:rsidRDefault="006334A2" w:rsidP="008830E6">
            <w:pPr>
              <w:snapToGrid w:val="0"/>
              <w:jc w:val="center"/>
            </w:pPr>
            <w:r w:rsidRPr="00A272C2">
              <w:t>Учителя начальных клас</w:t>
            </w:r>
            <w:r w:rsidR="00A21C8B">
              <w:t>с</w:t>
            </w:r>
            <w:r w:rsidRPr="00A272C2">
              <w:t>ов</w:t>
            </w:r>
          </w:p>
          <w:p w:rsidR="00A21C8B" w:rsidRDefault="00A21C8B" w:rsidP="008830E6">
            <w:pPr>
              <w:snapToGrid w:val="0"/>
              <w:jc w:val="center"/>
            </w:pPr>
          </w:p>
          <w:p w:rsidR="00A21C8B" w:rsidRDefault="00A21C8B" w:rsidP="008830E6">
            <w:pPr>
              <w:snapToGrid w:val="0"/>
              <w:jc w:val="center"/>
            </w:pPr>
            <w:r>
              <w:t>Проектная и исследователь</w:t>
            </w:r>
          </w:p>
          <w:p w:rsidR="00A21C8B" w:rsidRPr="00A272C2" w:rsidRDefault="00A21C8B" w:rsidP="008830E6">
            <w:pPr>
              <w:snapToGrid w:val="0"/>
              <w:jc w:val="center"/>
            </w:pPr>
            <w:r>
              <w:t>ская работа на уроках и во внеучебное время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3D0B79" w:rsidP="00A50DEF">
            <w:pPr>
              <w:snapToGrid w:val="0"/>
              <w:jc w:val="center"/>
            </w:pPr>
            <w:r w:rsidRPr="00A272C2">
              <w:t xml:space="preserve"> </w:t>
            </w:r>
            <w:r w:rsidR="00CC3A2E" w:rsidRPr="00A272C2">
              <w:t>Проведение открытых уроков</w:t>
            </w:r>
            <w:r w:rsidR="00E53867" w:rsidRPr="00A272C2">
              <w:t>.</w:t>
            </w:r>
          </w:p>
          <w:p w:rsidR="00986BAE" w:rsidRPr="00A272C2" w:rsidRDefault="00A272C2" w:rsidP="008830E6">
            <w:pPr>
              <w:jc w:val="center"/>
            </w:pPr>
            <w:r w:rsidRPr="00A272C2">
              <w:t>Неделя русского языкы и литературы</w:t>
            </w:r>
          </w:p>
          <w:p w:rsidR="00986BAE" w:rsidRPr="00A272C2" w:rsidRDefault="00986BAE" w:rsidP="008830E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3D0B79" w:rsidP="008830E6">
            <w:pPr>
              <w:snapToGrid w:val="0"/>
            </w:pPr>
            <w:r w:rsidRPr="00A272C2">
              <w:t xml:space="preserve"> </w:t>
            </w:r>
            <w:r w:rsidR="006334A2" w:rsidRPr="00A272C2">
              <w:t>День защитников Отечества</w:t>
            </w:r>
          </w:p>
          <w:p w:rsidR="00986BAE" w:rsidRPr="00A272C2" w:rsidRDefault="00986BAE" w:rsidP="008830E6">
            <w:pPr>
              <w:snapToGrid w:val="0"/>
            </w:pPr>
            <w:r w:rsidRPr="00A272C2">
              <w:t>День з</w:t>
            </w:r>
            <w:r w:rsidR="006E23E8">
              <w:t>д</w:t>
            </w:r>
            <w:r w:rsidRPr="00A272C2">
              <w:t>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A2" w:rsidRPr="00A272C2" w:rsidRDefault="00CC3A2E" w:rsidP="008830E6">
            <w:pPr>
              <w:snapToGrid w:val="0"/>
              <w:jc w:val="center"/>
            </w:pPr>
            <w:r w:rsidRPr="00A272C2">
              <w:t xml:space="preserve"> </w:t>
            </w:r>
            <w:r w:rsidR="006334A2" w:rsidRPr="00A272C2">
              <w:t>2 тур предметных олимпиад</w:t>
            </w:r>
          </w:p>
          <w:p w:rsidR="0073702C" w:rsidRDefault="006334A2" w:rsidP="006334A2">
            <w:pPr>
              <w:snapToGrid w:val="0"/>
              <w:jc w:val="center"/>
            </w:pPr>
            <w:r w:rsidRPr="00A272C2">
              <w:t xml:space="preserve">(районный этап)  </w:t>
            </w:r>
          </w:p>
          <w:p w:rsidR="00E53867" w:rsidRPr="00A272C2" w:rsidRDefault="006334A2" w:rsidP="006334A2">
            <w:pPr>
              <w:snapToGrid w:val="0"/>
              <w:jc w:val="center"/>
            </w:pPr>
            <w:r w:rsidRPr="00A272C2"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Перспективный план развития кабинета.</w:t>
            </w:r>
          </w:p>
        </w:tc>
      </w:tr>
      <w:tr w:rsidR="00E53867" w:rsidRPr="00A272C2" w:rsidTr="00A272C2">
        <w:trPr>
          <w:trHeight w:val="124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>5 заседание</w:t>
            </w:r>
            <w:r w:rsidR="00986BAE" w:rsidRPr="00A272C2">
              <w:t xml:space="preserve"> </w:t>
            </w:r>
          </w:p>
          <w:p w:rsidR="00E53867" w:rsidRPr="00A272C2" w:rsidRDefault="00E53867" w:rsidP="008830E6">
            <w:pPr>
              <w:jc w:val="center"/>
            </w:pPr>
            <w:r w:rsidRPr="00A272C2">
              <w:t xml:space="preserve">1. Комплексная оценка </w:t>
            </w:r>
            <w:proofErr w:type="gramStart"/>
            <w:r w:rsidRPr="00A272C2">
              <w:t>достижения планируемых результатов освоения программы начального образования</w:t>
            </w:r>
            <w:proofErr w:type="gramEnd"/>
            <w:r w:rsidRPr="00A272C2">
              <w:t xml:space="preserve"> на межпредметной основе.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2. Комплексная итоговая работа для учащихся 4-</w:t>
            </w:r>
            <w:r w:rsidRPr="00A272C2">
              <w:lastRenderedPageBreak/>
              <w:t>ых классов.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3. Методическая копилка-обзор методических находок учителей.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AE" w:rsidRPr="00A272C2" w:rsidRDefault="00986BAE" w:rsidP="008830E6">
            <w:pPr>
              <w:snapToGrid w:val="0"/>
              <w:jc w:val="center"/>
            </w:pPr>
            <w:r w:rsidRPr="00A272C2">
              <w:lastRenderedPageBreak/>
              <w:t>Обмен опытом</w:t>
            </w:r>
          </w:p>
          <w:p w:rsidR="00E53867" w:rsidRPr="00A272C2" w:rsidRDefault="00986BAE" w:rsidP="008830E6">
            <w:pPr>
              <w:snapToGrid w:val="0"/>
              <w:jc w:val="center"/>
            </w:pPr>
            <w:r w:rsidRPr="00A272C2">
              <w:t>Учителя начальных классов</w:t>
            </w:r>
            <w:proofErr w:type="gramStart"/>
            <w:r w:rsidR="006334A2" w:rsidRPr="00A272C2">
              <w:t xml:space="preserve"> </w:t>
            </w:r>
            <w:r w:rsidR="00E53867" w:rsidRPr="00A272C2">
              <w:t>.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A2E" w:rsidRPr="00A272C2" w:rsidRDefault="00CC3A2E" w:rsidP="00A50DEF">
            <w:pPr>
              <w:snapToGrid w:val="0"/>
              <w:jc w:val="center"/>
            </w:pPr>
            <w:r w:rsidRPr="00A272C2">
              <w:t xml:space="preserve"> </w:t>
            </w:r>
            <w:r w:rsidR="00E53867" w:rsidRPr="00A272C2">
              <w:t>Здоровьесберега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ющие технологии в ГПД.</w:t>
            </w:r>
          </w:p>
          <w:p w:rsidR="00CC3A2E" w:rsidRPr="00A272C2" w:rsidRDefault="00CC3A2E" w:rsidP="008830E6">
            <w:pPr>
              <w:jc w:val="center"/>
            </w:pPr>
            <w:r w:rsidRPr="00A272C2">
              <w:t>Шарошкина С.Д.</w:t>
            </w:r>
          </w:p>
          <w:p w:rsidR="00A272C2" w:rsidRPr="00A272C2" w:rsidRDefault="00A272C2" w:rsidP="008830E6">
            <w:pPr>
              <w:jc w:val="center"/>
            </w:pPr>
            <w:r w:rsidRPr="00A272C2">
              <w:t>Неделя за ЗОЖ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t xml:space="preserve">Внеклассные мероприятия: 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«День Победы».</w:t>
            </w:r>
          </w:p>
          <w:p w:rsidR="00E53867" w:rsidRPr="00A272C2" w:rsidRDefault="00E53867" w:rsidP="008830E6">
            <w:pPr>
              <w:jc w:val="center"/>
            </w:pPr>
            <w:r w:rsidRPr="00A272C2">
              <w:t>Вечер выпускников «Прощай, начальная школа!».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67" w:rsidRDefault="00E53867" w:rsidP="008830E6">
            <w:pPr>
              <w:snapToGrid w:val="0"/>
              <w:jc w:val="center"/>
            </w:pPr>
            <w:r w:rsidRPr="00A272C2">
              <w:t>Утверждение графика комплексного итогового контроля в 1-4 классах.</w:t>
            </w:r>
          </w:p>
          <w:p w:rsidR="006E23E8" w:rsidRDefault="006E23E8" w:rsidP="008830E6">
            <w:pPr>
              <w:snapToGrid w:val="0"/>
              <w:jc w:val="center"/>
            </w:pPr>
          </w:p>
          <w:p w:rsidR="006E23E8" w:rsidRDefault="006E23E8" w:rsidP="008830E6">
            <w:pPr>
              <w:snapToGrid w:val="0"/>
              <w:jc w:val="center"/>
            </w:pPr>
            <w:r>
              <w:t>Подведение итогов года</w:t>
            </w:r>
          </w:p>
          <w:p w:rsidR="006E23E8" w:rsidRDefault="006E23E8" w:rsidP="008830E6">
            <w:pPr>
              <w:snapToGrid w:val="0"/>
              <w:jc w:val="center"/>
            </w:pPr>
          </w:p>
          <w:p w:rsidR="006E23E8" w:rsidRDefault="006E23E8" w:rsidP="008830E6">
            <w:pPr>
              <w:snapToGrid w:val="0"/>
              <w:jc w:val="center"/>
            </w:pPr>
          </w:p>
          <w:p w:rsidR="006E23E8" w:rsidRPr="00A272C2" w:rsidRDefault="006E23E8" w:rsidP="008830E6">
            <w:pPr>
              <w:snapToGrid w:val="0"/>
              <w:jc w:val="center"/>
            </w:pPr>
            <w:r>
              <w:t>Анализ работы МО.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67" w:rsidRPr="00A272C2" w:rsidRDefault="00E53867" w:rsidP="008830E6">
            <w:pPr>
              <w:snapToGrid w:val="0"/>
              <w:jc w:val="center"/>
            </w:pPr>
            <w:r w:rsidRPr="00A272C2">
              <w:lastRenderedPageBreak/>
              <w:t xml:space="preserve">Подготовка кабинетов к новому учебному году. </w:t>
            </w:r>
          </w:p>
        </w:tc>
      </w:tr>
    </w:tbl>
    <w:p w:rsidR="00083CF0" w:rsidRDefault="00083CF0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FF0E2B" w:rsidRDefault="00FF0E2B" w:rsidP="00083CF0"/>
    <w:p w:rsidR="00083CF0" w:rsidRDefault="00083CF0" w:rsidP="00083CF0"/>
    <w:p w:rsidR="00083CF0" w:rsidRPr="00D13B03" w:rsidRDefault="00D13B03" w:rsidP="00D13B03">
      <w:pPr>
        <w:jc w:val="center"/>
        <w:rPr>
          <w:b/>
        </w:rPr>
      </w:pPr>
      <w:r w:rsidRPr="00D13B03">
        <w:rPr>
          <w:b/>
        </w:rPr>
        <w:lastRenderedPageBreak/>
        <w:t>Внеурочная деятельность</w:t>
      </w:r>
    </w:p>
    <w:p w:rsidR="00083CF0" w:rsidRPr="00D13B03" w:rsidRDefault="00083CF0" w:rsidP="00083CF0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1"/>
        <w:gridCol w:w="2549"/>
        <w:gridCol w:w="6734"/>
        <w:gridCol w:w="12"/>
      </w:tblGrid>
      <w:tr w:rsidR="00D13B03" w:rsidTr="00D13B03">
        <w:tc>
          <w:tcPr>
            <w:tcW w:w="5491" w:type="dxa"/>
          </w:tcPr>
          <w:p w:rsidR="00D13B03" w:rsidRDefault="00D13B03" w:rsidP="00D13B03">
            <w:r>
              <w:t>ФИО учителя</w:t>
            </w:r>
          </w:p>
        </w:tc>
        <w:tc>
          <w:tcPr>
            <w:tcW w:w="2549" w:type="dxa"/>
          </w:tcPr>
          <w:p w:rsidR="00D13B03" w:rsidRDefault="00D13B03" w:rsidP="00D13B03">
            <w:r>
              <w:t>Класс</w:t>
            </w:r>
          </w:p>
        </w:tc>
        <w:tc>
          <w:tcPr>
            <w:tcW w:w="6746" w:type="dxa"/>
            <w:gridSpan w:val="2"/>
          </w:tcPr>
          <w:p w:rsidR="00D13B03" w:rsidRDefault="00D13B03" w:rsidP="00D13B03">
            <w:r>
              <w:t>Названия кружков</w:t>
            </w:r>
          </w:p>
        </w:tc>
      </w:tr>
      <w:tr w:rsidR="00D13B03" w:rsidTr="00D13B03">
        <w:tc>
          <w:tcPr>
            <w:tcW w:w="5491" w:type="dxa"/>
            <w:vMerge w:val="restart"/>
          </w:tcPr>
          <w:p w:rsidR="00D13B03" w:rsidRDefault="00D13B03" w:rsidP="00D13B03">
            <w:r>
              <w:t>Ахметова С.А.</w:t>
            </w:r>
          </w:p>
        </w:tc>
        <w:tc>
          <w:tcPr>
            <w:tcW w:w="2549" w:type="dxa"/>
          </w:tcPr>
          <w:p w:rsidR="00D13B03" w:rsidRDefault="00D13B03" w:rsidP="00D13B03">
            <w:r>
              <w:t>1</w:t>
            </w:r>
          </w:p>
        </w:tc>
        <w:tc>
          <w:tcPr>
            <w:tcW w:w="6746" w:type="dxa"/>
            <w:gridSpan w:val="2"/>
          </w:tcPr>
          <w:p w:rsidR="00D13B03" w:rsidRDefault="00D13B03" w:rsidP="00D13B03">
            <w:r>
              <w:t>В гостях у сказки</w:t>
            </w:r>
          </w:p>
        </w:tc>
      </w:tr>
      <w:tr w:rsidR="00D13B03" w:rsidTr="00D13B03">
        <w:tc>
          <w:tcPr>
            <w:tcW w:w="5491" w:type="dxa"/>
            <w:vMerge/>
          </w:tcPr>
          <w:p w:rsidR="00D13B03" w:rsidRDefault="00D13B03" w:rsidP="00D13B03"/>
        </w:tc>
        <w:tc>
          <w:tcPr>
            <w:tcW w:w="2549" w:type="dxa"/>
          </w:tcPr>
          <w:p w:rsidR="00D13B03" w:rsidRDefault="00D13B03" w:rsidP="00D13B03">
            <w:r>
              <w:t>2</w:t>
            </w:r>
          </w:p>
        </w:tc>
        <w:tc>
          <w:tcPr>
            <w:tcW w:w="6746" w:type="dxa"/>
            <w:gridSpan w:val="2"/>
          </w:tcPr>
          <w:p w:rsidR="00D13B03" w:rsidRDefault="00D13B03" w:rsidP="00D13B03">
            <w:r>
              <w:t>Весёлый карандаш</w:t>
            </w:r>
          </w:p>
        </w:tc>
      </w:tr>
      <w:tr w:rsidR="00D13B03" w:rsidTr="00D13B03">
        <w:tc>
          <w:tcPr>
            <w:tcW w:w="5491" w:type="dxa"/>
            <w:vMerge/>
          </w:tcPr>
          <w:p w:rsidR="00D13B03" w:rsidRDefault="00D13B03" w:rsidP="00D13B03"/>
        </w:tc>
        <w:tc>
          <w:tcPr>
            <w:tcW w:w="2549" w:type="dxa"/>
          </w:tcPr>
          <w:p w:rsidR="00D13B03" w:rsidRDefault="00D13B03" w:rsidP="00D13B03">
            <w:r>
              <w:t>3</w:t>
            </w:r>
          </w:p>
        </w:tc>
        <w:tc>
          <w:tcPr>
            <w:tcW w:w="6746" w:type="dxa"/>
            <w:gridSpan w:val="2"/>
          </w:tcPr>
          <w:p w:rsidR="00D13B03" w:rsidRDefault="00D13B03" w:rsidP="00D13B03">
            <w:r>
              <w:t>Занимательная математика</w:t>
            </w:r>
          </w:p>
        </w:tc>
      </w:tr>
      <w:tr w:rsidR="00D13B03" w:rsidTr="00D13B03">
        <w:tc>
          <w:tcPr>
            <w:tcW w:w="5491" w:type="dxa"/>
            <w:vMerge/>
          </w:tcPr>
          <w:p w:rsidR="00D13B03" w:rsidRDefault="00D13B03" w:rsidP="00D13B03"/>
        </w:tc>
        <w:tc>
          <w:tcPr>
            <w:tcW w:w="2549" w:type="dxa"/>
          </w:tcPr>
          <w:p w:rsidR="00D13B03" w:rsidRDefault="00D13B03" w:rsidP="00D13B03">
            <w:r>
              <w:t>3</w:t>
            </w:r>
          </w:p>
        </w:tc>
        <w:tc>
          <w:tcPr>
            <w:tcW w:w="6746" w:type="dxa"/>
            <w:gridSpan w:val="2"/>
          </w:tcPr>
          <w:p w:rsidR="00D13B03" w:rsidRDefault="00D13B03" w:rsidP="00D13B03">
            <w:r>
              <w:t>Основы проектной деятельности</w:t>
            </w:r>
          </w:p>
        </w:tc>
      </w:tr>
      <w:tr w:rsidR="007E4FAF" w:rsidTr="007E4FA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49"/>
        </w:trPr>
        <w:tc>
          <w:tcPr>
            <w:tcW w:w="5491" w:type="dxa"/>
            <w:vMerge w:val="restart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Болдырева Т.А</w:t>
            </w:r>
          </w:p>
        </w:tc>
        <w:tc>
          <w:tcPr>
            <w:tcW w:w="25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1</w:t>
            </w:r>
          </w:p>
        </w:tc>
        <w:tc>
          <w:tcPr>
            <w:tcW w:w="6734" w:type="dxa"/>
            <w:tcBorders>
              <w:top w:val="nil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Здоровейка</w:t>
            </w:r>
          </w:p>
        </w:tc>
      </w:tr>
      <w:tr w:rsidR="007E4FAF" w:rsidTr="007E4FA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63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 w:rsidP="007E4FAF">
            <w:pPr>
              <w:spacing w:after="200" w:line="276" w:lineRule="auto"/>
            </w:pPr>
            <w:r>
              <w:t>1</w:t>
            </w:r>
          </w:p>
        </w:tc>
        <w:tc>
          <w:tcPr>
            <w:tcW w:w="6734" w:type="dxa"/>
            <w:tcBorders>
              <w:top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Моя родословная</w:t>
            </w:r>
          </w:p>
        </w:tc>
      </w:tr>
      <w:tr w:rsidR="007E4FAF" w:rsidTr="00E24302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22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 w:rsidP="007E4FAF">
            <w:pPr>
              <w:spacing w:after="200" w:line="276" w:lineRule="auto"/>
            </w:pPr>
            <w:r>
              <w:t>2</w:t>
            </w:r>
          </w:p>
        </w:tc>
        <w:tc>
          <w:tcPr>
            <w:tcW w:w="6734" w:type="dxa"/>
            <w:tcBorders>
              <w:bottom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Мы выбираем здоровье</w:t>
            </w:r>
          </w:p>
        </w:tc>
      </w:tr>
      <w:tr w:rsidR="007E4FAF" w:rsidTr="007E4FA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35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 w:rsidP="007E4FAF">
            <w:pPr>
              <w:spacing w:after="200" w:line="276" w:lineRule="auto"/>
            </w:pPr>
            <w:r>
              <w:t>3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Волшебные пальчики</w:t>
            </w:r>
          </w:p>
        </w:tc>
      </w:tr>
      <w:tr w:rsidR="007E4FAF" w:rsidTr="007E4FA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56"/>
        </w:trPr>
        <w:tc>
          <w:tcPr>
            <w:tcW w:w="5491" w:type="dxa"/>
            <w:vMerge w:val="restart"/>
          </w:tcPr>
          <w:p w:rsidR="007E4FAF" w:rsidRDefault="00FF0E2B" w:rsidP="007E4FAF">
            <w:pPr>
              <w:spacing w:after="200" w:line="276" w:lineRule="auto"/>
            </w:pPr>
            <w:r>
              <w:t>Скворцова И.С.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1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Разноцветная палитра</w:t>
            </w:r>
          </w:p>
        </w:tc>
      </w:tr>
      <w:tr w:rsidR="007E4FAF" w:rsidTr="007E4FA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5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2</w:t>
            </w:r>
          </w:p>
        </w:tc>
        <w:tc>
          <w:tcPr>
            <w:tcW w:w="6734" w:type="dxa"/>
            <w:tcBorders>
              <w:top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Разноцветная палитра</w:t>
            </w:r>
          </w:p>
        </w:tc>
      </w:tr>
      <w:tr w:rsidR="007E4FAF" w:rsidTr="00013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88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3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Разноцветная палитра</w:t>
            </w:r>
          </w:p>
        </w:tc>
      </w:tr>
      <w:tr w:rsidR="007E4FAF" w:rsidTr="00D13B0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12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4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Расти здоровым</w:t>
            </w:r>
          </w:p>
        </w:tc>
      </w:tr>
      <w:tr w:rsidR="007E4FAF" w:rsidTr="00D13B0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43"/>
        </w:trPr>
        <w:tc>
          <w:tcPr>
            <w:tcW w:w="5491" w:type="dxa"/>
            <w:vMerge/>
          </w:tcPr>
          <w:p w:rsidR="007E4FAF" w:rsidRDefault="007E4FAF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7E4FAF">
            <w:pPr>
              <w:suppressAutoHyphens w:val="0"/>
              <w:spacing w:after="200" w:line="276" w:lineRule="auto"/>
            </w:pPr>
            <w:r>
              <w:t>4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AF" w:rsidRDefault="00FF0E2B">
            <w:pPr>
              <w:suppressAutoHyphens w:val="0"/>
              <w:spacing w:after="200" w:line="276" w:lineRule="auto"/>
            </w:pPr>
            <w:r>
              <w:t>Юный математик</w:t>
            </w:r>
          </w:p>
        </w:tc>
      </w:tr>
      <w:tr w:rsidR="00FF0E2B" w:rsidTr="00FF0E2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29"/>
        </w:trPr>
        <w:tc>
          <w:tcPr>
            <w:tcW w:w="5491" w:type="dxa"/>
            <w:vMerge w:val="restart"/>
            <w:tcBorders>
              <w:right w:val="single" w:sz="4" w:space="0" w:color="auto"/>
            </w:tcBorders>
          </w:tcPr>
          <w:p w:rsidR="00FF0E2B" w:rsidRDefault="00FF0E2B" w:rsidP="007E4FAF">
            <w:pPr>
              <w:spacing w:after="200" w:line="276" w:lineRule="auto"/>
            </w:pPr>
            <w:r>
              <w:t>Шишкалиева Л.В.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1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Страна этикета</w:t>
            </w:r>
          </w:p>
        </w:tc>
      </w:tr>
      <w:tr w:rsidR="00FF0E2B" w:rsidTr="00FF0E2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91"/>
        </w:trPr>
        <w:tc>
          <w:tcPr>
            <w:tcW w:w="5491" w:type="dxa"/>
            <w:vMerge/>
            <w:tcBorders>
              <w:right w:val="single" w:sz="4" w:space="0" w:color="auto"/>
            </w:tcBorders>
          </w:tcPr>
          <w:p w:rsidR="00FF0E2B" w:rsidRDefault="00FF0E2B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2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Основы проектной деятельности «Что? Где? Когда?»</w:t>
            </w:r>
          </w:p>
        </w:tc>
      </w:tr>
      <w:tr w:rsidR="00FF0E2B" w:rsidTr="00FF0E2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91"/>
        </w:trPr>
        <w:tc>
          <w:tcPr>
            <w:tcW w:w="5491" w:type="dxa"/>
            <w:vMerge/>
            <w:tcBorders>
              <w:right w:val="single" w:sz="4" w:space="0" w:color="auto"/>
            </w:tcBorders>
          </w:tcPr>
          <w:p w:rsidR="00FF0E2B" w:rsidRDefault="00FF0E2B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2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Чемпион</w:t>
            </w:r>
          </w:p>
        </w:tc>
      </w:tr>
      <w:tr w:rsidR="00FF0E2B" w:rsidTr="00FF0E2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88"/>
        </w:trPr>
        <w:tc>
          <w:tcPr>
            <w:tcW w:w="5491" w:type="dxa"/>
            <w:vMerge/>
            <w:tcBorders>
              <w:right w:val="single" w:sz="4" w:space="0" w:color="auto"/>
            </w:tcBorders>
          </w:tcPr>
          <w:p w:rsidR="00FF0E2B" w:rsidRDefault="00FF0E2B">
            <w:pPr>
              <w:suppressAutoHyphens w:val="0"/>
              <w:spacing w:after="200" w:line="276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3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E2B" w:rsidRDefault="00FF0E2B">
            <w:pPr>
              <w:suppressAutoHyphens w:val="0"/>
              <w:spacing w:after="200" w:line="276" w:lineRule="auto"/>
            </w:pPr>
            <w:r>
              <w:t>Страна этикета</w:t>
            </w:r>
          </w:p>
        </w:tc>
      </w:tr>
    </w:tbl>
    <w:p w:rsidR="00083CF0" w:rsidRPr="00083CF0" w:rsidRDefault="00083CF0" w:rsidP="00083CF0"/>
    <w:p w:rsidR="00371B70" w:rsidRDefault="00371B70"/>
    <w:p w:rsidR="00371B70" w:rsidRDefault="00371B70"/>
    <w:p w:rsidR="00D13B03" w:rsidRDefault="00D13B03">
      <w:bookmarkStart w:id="0" w:name="_GoBack"/>
      <w:bookmarkEnd w:id="0"/>
    </w:p>
    <w:p w:rsidR="00371B70" w:rsidRDefault="00371B70"/>
    <w:p w:rsidR="00B43381" w:rsidRPr="00B43381" w:rsidRDefault="00B43381" w:rsidP="00B43381">
      <w:pPr>
        <w:jc w:val="center"/>
        <w:rPr>
          <w:b/>
        </w:rPr>
      </w:pPr>
      <w:r>
        <w:rPr>
          <w:b/>
        </w:rPr>
        <w:t>Характеристика педагогических кадров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701"/>
        <w:gridCol w:w="1985"/>
        <w:gridCol w:w="1276"/>
        <w:gridCol w:w="1778"/>
      </w:tblGrid>
      <w:tr w:rsidR="00B43381" w:rsidTr="003D6786">
        <w:tc>
          <w:tcPr>
            <w:tcW w:w="4361" w:type="dxa"/>
          </w:tcPr>
          <w:p w:rsidR="00B43381" w:rsidRPr="00B43381" w:rsidRDefault="00B43381" w:rsidP="00B43381">
            <w:pPr>
              <w:jc w:val="center"/>
            </w:pPr>
            <w:r w:rsidRPr="00B43381">
              <w:t>ФИО</w:t>
            </w:r>
          </w:p>
        </w:tc>
        <w:tc>
          <w:tcPr>
            <w:tcW w:w="1843" w:type="dxa"/>
          </w:tcPr>
          <w:p w:rsidR="00B43381" w:rsidRPr="00B43381" w:rsidRDefault="00B43381" w:rsidP="00B43381">
            <w:pPr>
              <w:jc w:val="center"/>
            </w:pPr>
            <w:r w:rsidRPr="00B43381">
              <w:t>Дата рождения</w:t>
            </w:r>
          </w:p>
        </w:tc>
        <w:tc>
          <w:tcPr>
            <w:tcW w:w="1842" w:type="dxa"/>
          </w:tcPr>
          <w:p w:rsidR="00B43381" w:rsidRPr="00B43381" w:rsidRDefault="00B43381" w:rsidP="00B43381">
            <w:pPr>
              <w:jc w:val="center"/>
            </w:pPr>
            <w:r w:rsidRPr="00B43381">
              <w:t>Образование</w:t>
            </w:r>
          </w:p>
        </w:tc>
        <w:tc>
          <w:tcPr>
            <w:tcW w:w="1701" w:type="dxa"/>
          </w:tcPr>
          <w:p w:rsidR="00B43381" w:rsidRPr="00B43381" w:rsidRDefault="00B43381" w:rsidP="00B43381">
            <w:pPr>
              <w:jc w:val="center"/>
            </w:pPr>
            <w:r w:rsidRPr="00B43381">
              <w:t>Категория</w:t>
            </w:r>
          </w:p>
        </w:tc>
        <w:tc>
          <w:tcPr>
            <w:tcW w:w="1985" w:type="dxa"/>
          </w:tcPr>
          <w:p w:rsidR="00B43381" w:rsidRPr="00B43381" w:rsidRDefault="00B43381" w:rsidP="00B43381">
            <w:pPr>
              <w:jc w:val="center"/>
            </w:pPr>
            <w:r w:rsidRPr="00B43381">
              <w:t>Стаж работы</w:t>
            </w:r>
          </w:p>
        </w:tc>
        <w:tc>
          <w:tcPr>
            <w:tcW w:w="1276" w:type="dxa"/>
          </w:tcPr>
          <w:p w:rsidR="00B43381" w:rsidRPr="00B43381" w:rsidRDefault="00B43381" w:rsidP="00B43381">
            <w:pPr>
              <w:jc w:val="center"/>
            </w:pPr>
            <w:r w:rsidRPr="00B43381">
              <w:t>Класс</w:t>
            </w:r>
          </w:p>
        </w:tc>
        <w:tc>
          <w:tcPr>
            <w:tcW w:w="1778" w:type="dxa"/>
          </w:tcPr>
          <w:p w:rsidR="00B43381" w:rsidRPr="00B43381" w:rsidRDefault="00B43381" w:rsidP="00B43381">
            <w:pPr>
              <w:jc w:val="center"/>
            </w:pPr>
            <w:r w:rsidRPr="00B43381">
              <w:t xml:space="preserve">Повышение </w:t>
            </w:r>
          </w:p>
          <w:p w:rsidR="00B43381" w:rsidRPr="00B43381" w:rsidRDefault="00B43381" w:rsidP="00B43381">
            <w:pPr>
              <w:jc w:val="center"/>
            </w:pPr>
            <w:r w:rsidRPr="00B43381">
              <w:t>квалификации</w:t>
            </w:r>
          </w:p>
        </w:tc>
      </w:tr>
      <w:tr w:rsidR="00B43381" w:rsidTr="003D6786">
        <w:trPr>
          <w:trHeight w:val="1000"/>
        </w:trPr>
        <w:tc>
          <w:tcPr>
            <w:tcW w:w="4361" w:type="dxa"/>
          </w:tcPr>
          <w:p w:rsidR="00B43381" w:rsidRPr="00B43381" w:rsidRDefault="00B43381" w:rsidP="003D6786">
            <w:r>
              <w:t xml:space="preserve">Ахметова </w:t>
            </w:r>
            <w:r w:rsidR="003D6786">
              <w:t>Светлана Александровна</w:t>
            </w:r>
            <w:r>
              <w:t xml:space="preserve"> </w:t>
            </w:r>
          </w:p>
        </w:tc>
        <w:tc>
          <w:tcPr>
            <w:tcW w:w="1843" w:type="dxa"/>
          </w:tcPr>
          <w:p w:rsidR="00B43381" w:rsidRPr="00B43381" w:rsidRDefault="003D6786" w:rsidP="00B43381">
            <w:pPr>
              <w:jc w:val="center"/>
            </w:pPr>
            <w:r>
              <w:t>15. 06. 1963</w:t>
            </w:r>
            <w:r w:rsidR="00747691">
              <w:t>г</w:t>
            </w:r>
          </w:p>
        </w:tc>
        <w:tc>
          <w:tcPr>
            <w:tcW w:w="1842" w:type="dxa"/>
          </w:tcPr>
          <w:p w:rsidR="00B43381" w:rsidRPr="00B43381" w:rsidRDefault="00747691" w:rsidP="00B43381">
            <w:pPr>
              <w:jc w:val="center"/>
            </w:pPr>
            <w:r>
              <w:t>Высшее, СГУ</w:t>
            </w:r>
          </w:p>
        </w:tc>
        <w:tc>
          <w:tcPr>
            <w:tcW w:w="1701" w:type="dxa"/>
          </w:tcPr>
          <w:p w:rsidR="00B43381" w:rsidRPr="00747691" w:rsidRDefault="00747691" w:rsidP="00B43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B43381" w:rsidRPr="00B43381" w:rsidRDefault="00747691" w:rsidP="00B43381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3381" w:rsidRPr="00B43381" w:rsidRDefault="00747691" w:rsidP="00B43381">
            <w:pPr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B43381" w:rsidRPr="00B43381" w:rsidRDefault="00747691" w:rsidP="00B43381">
            <w:pPr>
              <w:jc w:val="center"/>
            </w:pPr>
            <w:r>
              <w:t>2013</w:t>
            </w:r>
          </w:p>
        </w:tc>
      </w:tr>
      <w:tr w:rsidR="00B43381" w:rsidTr="003D6786">
        <w:trPr>
          <w:trHeight w:val="1411"/>
        </w:trPr>
        <w:tc>
          <w:tcPr>
            <w:tcW w:w="4361" w:type="dxa"/>
          </w:tcPr>
          <w:p w:rsidR="003D6786" w:rsidRPr="003D6786" w:rsidRDefault="003D6786" w:rsidP="003D6786">
            <w:r w:rsidRPr="003D6786">
              <w:t xml:space="preserve">Болдырева </w:t>
            </w:r>
            <w:r>
              <w:t xml:space="preserve"> Татьяна Анатольевна</w:t>
            </w:r>
          </w:p>
        </w:tc>
        <w:tc>
          <w:tcPr>
            <w:tcW w:w="1843" w:type="dxa"/>
          </w:tcPr>
          <w:p w:rsidR="00B43381" w:rsidRPr="00747691" w:rsidRDefault="00747691" w:rsidP="00B43381">
            <w:pPr>
              <w:jc w:val="center"/>
            </w:pPr>
            <w:r w:rsidRPr="00747691">
              <w:t>05.07. 1963г</w:t>
            </w:r>
          </w:p>
        </w:tc>
        <w:tc>
          <w:tcPr>
            <w:tcW w:w="1842" w:type="dxa"/>
          </w:tcPr>
          <w:p w:rsidR="00B43381" w:rsidRPr="00747691" w:rsidRDefault="00747691" w:rsidP="00B43381">
            <w:pPr>
              <w:jc w:val="center"/>
            </w:pPr>
            <w:r w:rsidRPr="00747691">
              <w:t>Высшее</w:t>
            </w:r>
            <w:proofErr w:type="gramStart"/>
            <w:r w:rsidRPr="00747691">
              <w:t>,С</w:t>
            </w:r>
            <w:proofErr w:type="gramEnd"/>
            <w:r w:rsidRPr="00747691">
              <w:t>ГПИ</w:t>
            </w:r>
          </w:p>
        </w:tc>
        <w:tc>
          <w:tcPr>
            <w:tcW w:w="1701" w:type="dxa"/>
          </w:tcPr>
          <w:p w:rsidR="00B43381" w:rsidRPr="00747691" w:rsidRDefault="00747691" w:rsidP="00B43381">
            <w:pPr>
              <w:jc w:val="center"/>
              <w:rPr>
                <w:lang w:val="en-US"/>
              </w:rPr>
            </w:pPr>
            <w:r w:rsidRPr="00747691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B43381" w:rsidRPr="00747691" w:rsidRDefault="00747691" w:rsidP="00B43381">
            <w:pPr>
              <w:jc w:val="center"/>
            </w:pPr>
            <w:r w:rsidRPr="00747691">
              <w:t>28</w:t>
            </w:r>
          </w:p>
        </w:tc>
        <w:tc>
          <w:tcPr>
            <w:tcW w:w="1276" w:type="dxa"/>
          </w:tcPr>
          <w:p w:rsidR="00B43381" w:rsidRPr="00747691" w:rsidRDefault="00747691" w:rsidP="00B43381">
            <w:pPr>
              <w:jc w:val="center"/>
            </w:pPr>
            <w:r w:rsidRPr="00747691">
              <w:t>1</w:t>
            </w:r>
          </w:p>
        </w:tc>
        <w:tc>
          <w:tcPr>
            <w:tcW w:w="1778" w:type="dxa"/>
          </w:tcPr>
          <w:p w:rsidR="00B43381" w:rsidRPr="00747691" w:rsidRDefault="00747691" w:rsidP="00B43381">
            <w:pPr>
              <w:jc w:val="center"/>
            </w:pPr>
            <w:r w:rsidRPr="00747691">
              <w:t>2013</w:t>
            </w:r>
          </w:p>
        </w:tc>
      </w:tr>
      <w:tr w:rsidR="00B43381" w:rsidTr="003D6786">
        <w:trPr>
          <w:trHeight w:val="2248"/>
        </w:trPr>
        <w:tc>
          <w:tcPr>
            <w:tcW w:w="4361" w:type="dxa"/>
          </w:tcPr>
          <w:p w:rsidR="00B43381" w:rsidRDefault="003D6786" w:rsidP="003D6786">
            <w:r w:rsidRPr="003D6786">
              <w:t>Ш</w:t>
            </w:r>
            <w:r>
              <w:t>ишкалиева Любовь Васильевна</w:t>
            </w:r>
          </w:p>
          <w:p w:rsidR="003D6786" w:rsidRPr="003D6786" w:rsidRDefault="003D6786" w:rsidP="003D6786"/>
        </w:tc>
        <w:tc>
          <w:tcPr>
            <w:tcW w:w="1843" w:type="dxa"/>
          </w:tcPr>
          <w:p w:rsidR="00B43381" w:rsidRPr="00747691" w:rsidRDefault="00747691" w:rsidP="00B43381">
            <w:pPr>
              <w:jc w:val="center"/>
            </w:pPr>
            <w:r w:rsidRPr="00747691">
              <w:t>11.10.1968г</w:t>
            </w:r>
          </w:p>
        </w:tc>
        <w:tc>
          <w:tcPr>
            <w:tcW w:w="1842" w:type="dxa"/>
          </w:tcPr>
          <w:p w:rsidR="00B43381" w:rsidRPr="00747691" w:rsidRDefault="00747691" w:rsidP="00B43381">
            <w:pPr>
              <w:jc w:val="center"/>
            </w:pPr>
            <w:r w:rsidRPr="00747691">
              <w:t>Высшее, СГПИ</w:t>
            </w:r>
          </w:p>
        </w:tc>
        <w:tc>
          <w:tcPr>
            <w:tcW w:w="1701" w:type="dxa"/>
          </w:tcPr>
          <w:p w:rsidR="00B43381" w:rsidRPr="00747691" w:rsidRDefault="00747691" w:rsidP="00B43381">
            <w:pPr>
              <w:jc w:val="center"/>
            </w:pPr>
            <w:r w:rsidRPr="00747691">
              <w:t>высшая</w:t>
            </w:r>
          </w:p>
        </w:tc>
        <w:tc>
          <w:tcPr>
            <w:tcW w:w="1985" w:type="dxa"/>
          </w:tcPr>
          <w:p w:rsidR="00B43381" w:rsidRPr="00747691" w:rsidRDefault="00747691" w:rsidP="00B43381">
            <w:pPr>
              <w:jc w:val="center"/>
            </w:pPr>
            <w:r w:rsidRPr="00747691">
              <w:t>26</w:t>
            </w:r>
          </w:p>
        </w:tc>
        <w:tc>
          <w:tcPr>
            <w:tcW w:w="1276" w:type="dxa"/>
          </w:tcPr>
          <w:p w:rsidR="00B43381" w:rsidRPr="00747691" w:rsidRDefault="00747691" w:rsidP="00B43381">
            <w:pPr>
              <w:jc w:val="center"/>
            </w:pPr>
            <w:r w:rsidRPr="00747691">
              <w:t>2</w:t>
            </w:r>
          </w:p>
        </w:tc>
        <w:tc>
          <w:tcPr>
            <w:tcW w:w="1778" w:type="dxa"/>
          </w:tcPr>
          <w:p w:rsidR="00B43381" w:rsidRPr="00747691" w:rsidRDefault="00747691" w:rsidP="00B43381">
            <w:pPr>
              <w:jc w:val="center"/>
            </w:pPr>
            <w:r>
              <w:t>2013</w:t>
            </w:r>
          </w:p>
        </w:tc>
      </w:tr>
      <w:tr w:rsidR="00B43381" w:rsidTr="003D6786">
        <w:trPr>
          <w:trHeight w:val="1548"/>
        </w:trPr>
        <w:tc>
          <w:tcPr>
            <w:tcW w:w="4361" w:type="dxa"/>
          </w:tcPr>
          <w:p w:rsidR="00B43381" w:rsidRPr="003D6786" w:rsidRDefault="003D6786" w:rsidP="003D6786">
            <w:r w:rsidRPr="003D6786">
              <w:t>Скворцова Ирина Сергеевна</w:t>
            </w:r>
          </w:p>
        </w:tc>
        <w:tc>
          <w:tcPr>
            <w:tcW w:w="1843" w:type="dxa"/>
          </w:tcPr>
          <w:p w:rsidR="00B43381" w:rsidRPr="00747691" w:rsidRDefault="00747691" w:rsidP="00B43381">
            <w:pPr>
              <w:jc w:val="center"/>
            </w:pPr>
            <w:r w:rsidRPr="00747691">
              <w:t>11.11.1969 г</w:t>
            </w:r>
          </w:p>
        </w:tc>
        <w:tc>
          <w:tcPr>
            <w:tcW w:w="1842" w:type="dxa"/>
          </w:tcPr>
          <w:p w:rsidR="00B43381" w:rsidRDefault="00747691" w:rsidP="00B43381">
            <w:pPr>
              <w:jc w:val="center"/>
            </w:pPr>
            <w:r w:rsidRPr="00747691">
              <w:t>Средее специальное</w:t>
            </w:r>
          </w:p>
          <w:p w:rsidR="00747691" w:rsidRPr="00747691" w:rsidRDefault="00747691" w:rsidP="00B43381">
            <w:pPr>
              <w:jc w:val="center"/>
            </w:pPr>
            <w:r>
              <w:t>ЭПУ</w:t>
            </w:r>
          </w:p>
        </w:tc>
        <w:tc>
          <w:tcPr>
            <w:tcW w:w="1701" w:type="dxa"/>
          </w:tcPr>
          <w:p w:rsidR="00B43381" w:rsidRPr="00747691" w:rsidRDefault="00747691" w:rsidP="00B43381">
            <w:pPr>
              <w:jc w:val="center"/>
              <w:rPr>
                <w:lang w:val="en-US"/>
              </w:rPr>
            </w:pPr>
            <w:r w:rsidRPr="00747691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B43381" w:rsidRPr="00747691" w:rsidRDefault="00747691" w:rsidP="00B43381">
            <w:pPr>
              <w:jc w:val="center"/>
            </w:pPr>
            <w:r w:rsidRPr="00747691">
              <w:t>25</w:t>
            </w:r>
          </w:p>
        </w:tc>
        <w:tc>
          <w:tcPr>
            <w:tcW w:w="1276" w:type="dxa"/>
          </w:tcPr>
          <w:p w:rsidR="00B43381" w:rsidRPr="00747691" w:rsidRDefault="00747691" w:rsidP="00B43381">
            <w:pPr>
              <w:jc w:val="center"/>
            </w:pPr>
            <w:r w:rsidRPr="00747691">
              <w:t>4</w:t>
            </w:r>
          </w:p>
        </w:tc>
        <w:tc>
          <w:tcPr>
            <w:tcW w:w="1778" w:type="dxa"/>
          </w:tcPr>
          <w:p w:rsidR="00B43381" w:rsidRPr="00747691" w:rsidRDefault="00747691" w:rsidP="00B43381">
            <w:pPr>
              <w:jc w:val="center"/>
            </w:pPr>
            <w:r>
              <w:t>2013</w:t>
            </w:r>
          </w:p>
        </w:tc>
      </w:tr>
      <w:tr w:rsidR="00B43381" w:rsidRPr="003D6786" w:rsidTr="003D6786">
        <w:trPr>
          <w:trHeight w:val="1971"/>
        </w:trPr>
        <w:tc>
          <w:tcPr>
            <w:tcW w:w="4361" w:type="dxa"/>
          </w:tcPr>
          <w:p w:rsidR="00B43381" w:rsidRPr="003D6786" w:rsidRDefault="003D6786" w:rsidP="003D6786">
            <w:r w:rsidRPr="003D6786">
              <w:t xml:space="preserve">Шарошкина </w:t>
            </w:r>
            <w:r>
              <w:t>Светлана Давидовна</w:t>
            </w:r>
          </w:p>
        </w:tc>
        <w:tc>
          <w:tcPr>
            <w:tcW w:w="1843" w:type="dxa"/>
          </w:tcPr>
          <w:p w:rsidR="00B43381" w:rsidRPr="003D6786" w:rsidRDefault="00747691" w:rsidP="00B43381">
            <w:pPr>
              <w:jc w:val="center"/>
            </w:pPr>
            <w:r>
              <w:t>03.12.1964 г</w:t>
            </w:r>
          </w:p>
        </w:tc>
        <w:tc>
          <w:tcPr>
            <w:tcW w:w="1842" w:type="dxa"/>
          </w:tcPr>
          <w:p w:rsidR="00B43381" w:rsidRPr="003D6786" w:rsidRDefault="00747691" w:rsidP="00B43381">
            <w:pPr>
              <w:jc w:val="center"/>
            </w:pPr>
            <w:r>
              <w:t>Незаконченное высшее</w:t>
            </w:r>
          </w:p>
        </w:tc>
        <w:tc>
          <w:tcPr>
            <w:tcW w:w="1701" w:type="dxa"/>
          </w:tcPr>
          <w:p w:rsidR="00B43381" w:rsidRPr="003D6786" w:rsidRDefault="00747691" w:rsidP="00B4338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43381" w:rsidRPr="003D6786" w:rsidRDefault="00747691" w:rsidP="00B43381">
            <w:pPr>
              <w:jc w:val="center"/>
            </w:pPr>
            <w:r>
              <w:t>4 года</w:t>
            </w:r>
          </w:p>
        </w:tc>
        <w:tc>
          <w:tcPr>
            <w:tcW w:w="1276" w:type="dxa"/>
          </w:tcPr>
          <w:p w:rsidR="00B43381" w:rsidRPr="003D6786" w:rsidRDefault="00747691" w:rsidP="00B43381">
            <w:pPr>
              <w:jc w:val="center"/>
            </w:pPr>
            <w:r>
              <w:t>ГПД</w:t>
            </w:r>
          </w:p>
        </w:tc>
        <w:tc>
          <w:tcPr>
            <w:tcW w:w="1778" w:type="dxa"/>
          </w:tcPr>
          <w:p w:rsidR="00B43381" w:rsidRPr="003D6786" w:rsidRDefault="00747691" w:rsidP="00B43381">
            <w:pPr>
              <w:jc w:val="center"/>
            </w:pPr>
            <w:r>
              <w:t>-</w:t>
            </w:r>
          </w:p>
        </w:tc>
      </w:tr>
    </w:tbl>
    <w:p w:rsidR="00371B70" w:rsidRPr="003D6786" w:rsidRDefault="00371B70" w:rsidP="003D6786"/>
    <w:sectPr w:rsidR="00371B70" w:rsidRPr="003D6786">
      <w:pgSz w:w="16838" w:h="11906" w:orient="landscape"/>
      <w:pgMar w:top="851" w:right="1134" w:bottom="8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06364B"/>
    <w:multiLevelType w:val="hybridMultilevel"/>
    <w:tmpl w:val="811EB9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11B44"/>
    <w:multiLevelType w:val="hybridMultilevel"/>
    <w:tmpl w:val="70A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B7A"/>
    <w:multiLevelType w:val="hybridMultilevel"/>
    <w:tmpl w:val="46C2F0C0"/>
    <w:lvl w:ilvl="0" w:tplc="D6982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68D"/>
    <w:multiLevelType w:val="hybridMultilevel"/>
    <w:tmpl w:val="C7C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0"/>
    <w:rsid w:val="00083CF0"/>
    <w:rsid w:val="00182275"/>
    <w:rsid w:val="00201B12"/>
    <w:rsid w:val="00371B70"/>
    <w:rsid w:val="003A2EC1"/>
    <w:rsid w:val="003D0B79"/>
    <w:rsid w:val="003D6786"/>
    <w:rsid w:val="0049330C"/>
    <w:rsid w:val="006334A2"/>
    <w:rsid w:val="006E23E8"/>
    <w:rsid w:val="006F1192"/>
    <w:rsid w:val="0073702C"/>
    <w:rsid w:val="00747691"/>
    <w:rsid w:val="007E4FAF"/>
    <w:rsid w:val="00986BAE"/>
    <w:rsid w:val="009B1868"/>
    <w:rsid w:val="00A21C8B"/>
    <w:rsid w:val="00A272C2"/>
    <w:rsid w:val="00A50DEF"/>
    <w:rsid w:val="00B43381"/>
    <w:rsid w:val="00CC3A2E"/>
    <w:rsid w:val="00D13B03"/>
    <w:rsid w:val="00E53867"/>
    <w:rsid w:val="00E87CAD"/>
    <w:rsid w:val="00F366B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0C"/>
    <w:pPr>
      <w:ind w:left="720"/>
      <w:contextualSpacing/>
    </w:pPr>
  </w:style>
  <w:style w:type="table" w:styleId="a4">
    <w:name w:val="Table Grid"/>
    <w:basedOn w:val="a1"/>
    <w:uiPriority w:val="59"/>
    <w:rsid w:val="00B4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0C"/>
    <w:pPr>
      <w:ind w:left="720"/>
      <w:contextualSpacing/>
    </w:pPr>
  </w:style>
  <w:style w:type="table" w:styleId="a4">
    <w:name w:val="Table Grid"/>
    <w:basedOn w:val="a1"/>
    <w:uiPriority w:val="59"/>
    <w:rsid w:val="00B4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77EF-16A3-46BC-86B6-613BEE05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</cp:lastModifiedBy>
  <cp:revision>11</cp:revision>
  <cp:lastPrinted>2013-10-02T18:13:00Z</cp:lastPrinted>
  <dcterms:created xsi:type="dcterms:W3CDTF">2011-08-04T21:55:00Z</dcterms:created>
  <dcterms:modified xsi:type="dcterms:W3CDTF">2013-10-02T18:16:00Z</dcterms:modified>
</cp:coreProperties>
</file>